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E61" w:rsidRPr="007E0368" w:rsidRDefault="006F05B0" w:rsidP="007E0368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Projekttag „Integrierter Pflanzenschutz“ </w:t>
      </w:r>
      <w:r w:rsidR="00D30A6F" w:rsidRPr="007E0368">
        <w:rPr>
          <w:b/>
          <w:sz w:val="32"/>
          <w:szCs w:val="32"/>
        </w:rPr>
        <w:t>- ÜA im Ausbildungsberuf Landwirt/-in  Fachstufe II</w:t>
      </w:r>
      <w:r w:rsidR="000D4210">
        <w:rPr>
          <w:b/>
          <w:sz w:val="32"/>
          <w:szCs w:val="32"/>
        </w:rPr>
        <w:tab/>
      </w:r>
      <w:r w:rsidR="000D4210">
        <w:rPr>
          <w:b/>
          <w:sz w:val="32"/>
          <w:szCs w:val="32"/>
        </w:rPr>
        <w:tab/>
      </w:r>
      <w:r w:rsidR="000D4210">
        <w:rPr>
          <w:b/>
          <w:sz w:val="32"/>
          <w:szCs w:val="32"/>
        </w:rPr>
        <w:tab/>
      </w:r>
      <w:bookmarkStart w:id="0" w:name="_GoBack"/>
      <w:bookmarkEnd w:id="0"/>
      <w:r w:rsidR="007E0368" w:rsidRPr="007E0368">
        <w:rPr>
          <w:b/>
          <w:sz w:val="32"/>
          <w:szCs w:val="32"/>
        </w:rPr>
        <w:tab/>
      </w:r>
    </w:p>
    <w:p w:rsidR="00D30A6F" w:rsidRPr="00063772" w:rsidRDefault="00063772" w:rsidP="007E036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eintägig,</w:t>
      </w:r>
      <w:r w:rsidR="007E0368">
        <w:rPr>
          <w:b/>
          <w:sz w:val="24"/>
          <w:szCs w:val="24"/>
        </w:rPr>
        <w:t xml:space="preserve"> </w:t>
      </w:r>
      <w:r w:rsidR="00D30A6F" w:rsidRPr="00063772">
        <w:rPr>
          <w:b/>
          <w:sz w:val="24"/>
          <w:szCs w:val="24"/>
        </w:rPr>
        <w:t xml:space="preserve">verpflichtend, Kooperation zwischen DEULA, Bezirksstellen(LWK </w:t>
      </w:r>
      <w:proofErr w:type="spellStart"/>
      <w:r w:rsidR="00D30A6F" w:rsidRPr="00063772">
        <w:rPr>
          <w:b/>
          <w:sz w:val="24"/>
          <w:szCs w:val="24"/>
        </w:rPr>
        <w:t>Nds</w:t>
      </w:r>
      <w:proofErr w:type="spellEnd"/>
      <w:r w:rsidR="00D30A6F" w:rsidRPr="00063772">
        <w:rPr>
          <w:b/>
          <w:sz w:val="24"/>
          <w:szCs w:val="24"/>
        </w:rPr>
        <w:t>.) und BBS</w:t>
      </w:r>
    </w:p>
    <w:p w:rsidR="00D30A6F" w:rsidRPr="00063772" w:rsidRDefault="00D30A6F" w:rsidP="007E0368">
      <w:pPr>
        <w:spacing w:after="0"/>
        <w:rPr>
          <w:b/>
          <w:sz w:val="24"/>
          <w:szCs w:val="24"/>
        </w:rPr>
      </w:pPr>
      <w:r w:rsidRPr="00063772">
        <w:rPr>
          <w:b/>
          <w:sz w:val="24"/>
          <w:szCs w:val="24"/>
        </w:rPr>
        <w:t>4 Stationen- eigenständiges Erarbeiten der Inhalte durch die Auszubildenden anhand von Leittexten</w:t>
      </w:r>
    </w:p>
    <w:tbl>
      <w:tblPr>
        <w:tblStyle w:val="Tabellenraster"/>
        <w:tblW w:w="15701" w:type="dxa"/>
        <w:tblLook w:val="04A0" w:firstRow="1" w:lastRow="0" w:firstColumn="1" w:lastColumn="0" w:noHBand="0" w:noVBand="1"/>
      </w:tblPr>
      <w:tblGrid>
        <w:gridCol w:w="3606"/>
        <w:gridCol w:w="3607"/>
        <w:gridCol w:w="3607"/>
        <w:gridCol w:w="4881"/>
      </w:tblGrid>
      <w:tr w:rsidR="00D30A6F" w:rsidTr="009C1B3F">
        <w:tc>
          <w:tcPr>
            <w:tcW w:w="3606" w:type="dxa"/>
            <w:shd w:val="clear" w:color="auto" w:fill="EAF1DD" w:themeFill="accent3" w:themeFillTint="33"/>
          </w:tcPr>
          <w:p w:rsidR="00D30A6F" w:rsidRDefault="00D30A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Station 1 DEULA</w:t>
            </w:r>
          </w:p>
        </w:tc>
        <w:tc>
          <w:tcPr>
            <w:tcW w:w="3607" w:type="dxa"/>
            <w:shd w:val="clear" w:color="auto" w:fill="EAF1DD" w:themeFill="accent3" w:themeFillTint="33"/>
          </w:tcPr>
          <w:p w:rsidR="00D30A6F" w:rsidRDefault="00D30A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Station 2 DEULA</w:t>
            </w:r>
          </w:p>
        </w:tc>
        <w:tc>
          <w:tcPr>
            <w:tcW w:w="3607" w:type="dxa"/>
            <w:shd w:val="clear" w:color="auto" w:fill="EAF1DD" w:themeFill="accent3" w:themeFillTint="33"/>
          </w:tcPr>
          <w:p w:rsidR="00D30A6F" w:rsidRDefault="00D30A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Station 3 Kultur  </w:t>
            </w:r>
            <w:r w:rsidRPr="00D30A6F">
              <w:rPr>
                <w:color w:val="FF0000"/>
                <w:sz w:val="32"/>
                <w:szCs w:val="32"/>
              </w:rPr>
              <w:t>Neu!</w:t>
            </w:r>
          </w:p>
        </w:tc>
        <w:tc>
          <w:tcPr>
            <w:tcW w:w="4881" w:type="dxa"/>
            <w:shd w:val="clear" w:color="auto" w:fill="EAF1DD" w:themeFill="accent3" w:themeFillTint="33"/>
          </w:tcPr>
          <w:p w:rsidR="00D30A6F" w:rsidRDefault="00D30A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Station 4 Kultur  </w:t>
            </w:r>
            <w:r w:rsidRPr="00D30A6F">
              <w:rPr>
                <w:color w:val="FF0000"/>
                <w:sz w:val="32"/>
                <w:szCs w:val="32"/>
              </w:rPr>
              <w:t>Neu!</w:t>
            </w:r>
          </w:p>
        </w:tc>
      </w:tr>
      <w:tr w:rsidR="00D30A6F" w:rsidTr="009C1B3F">
        <w:tc>
          <w:tcPr>
            <w:tcW w:w="3606" w:type="dxa"/>
          </w:tcPr>
          <w:p w:rsidR="00D30A6F" w:rsidRDefault="00D30A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Umsetzung wie gehabt!</w:t>
            </w:r>
          </w:p>
          <w:p w:rsidR="00D30A6F" w:rsidRDefault="00D30A6F">
            <w:pPr>
              <w:rPr>
                <w:b/>
                <w:sz w:val="28"/>
                <w:szCs w:val="28"/>
              </w:rPr>
            </w:pPr>
          </w:p>
          <w:p w:rsidR="00D30A6F" w:rsidRDefault="00D30A6F">
            <w:pPr>
              <w:rPr>
                <w:b/>
                <w:sz w:val="28"/>
                <w:szCs w:val="28"/>
              </w:rPr>
            </w:pPr>
          </w:p>
          <w:p w:rsidR="00D30A6F" w:rsidRDefault="00D30A6F">
            <w:pPr>
              <w:rPr>
                <w:b/>
                <w:sz w:val="28"/>
                <w:szCs w:val="28"/>
              </w:rPr>
            </w:pPr>
          </w:p>
          <w:p w:rsidR="00D30A6F" w:rsidRDefault="00D30A6F">
            <w:pPr>
              <w:rPr>
                <w:b/>
                <w:sz w:val="28"/>
                <w:szCs w:val="28"/>
              </w:rPr>
            </w:pPr>
          </w:p>
          <w:p w:rsidR="00D30A6F" w:rsidRDefault="00D30A6F">
            <w:pPr>
              <w:rPr>
                <w:b/>
                <w:sz w:val="28"/>
                <w:szCs w:val="28"/>
              </w:rPr>
            </w:pPr>
          </w:p>
          <w:p w:rsidR="00D30A6F" w:rsidRDefault="00D30A6F">
            <w:pPr>
              <w:rPr>
                <w:b/>
                <w:sz w:val="28"/>
                <w:szCs w:val="28"/>
              </w:rPr>
            </w:pPr>
          </w:p>
        </w:tc>
        <w:tc>
          <w:tcPr>
            <w:tcW w:w="3607" w:type="dxa"/>
          </w:tcPr>
          <w:p w:rsidR="00D30A6F" w:rsidRDefault="00D30A6F" w:rsidP="00D30A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Umsetzung wie gehabt!</w:t>
            </w:r>
          </w:p>
          <w:p w:rsidR="00D30A6F" w:rsidRDefault="00D30A6F" w:rsidP="00D30A6F">
            <w:pPr>
              <w:rPr>
                <w:b/>
                <w:sz w:val="28"/>
                <w:szCs w:val="28"/>
              </w:rPr>
            </w:pPr>
          </w:p>
          <w:p w:rsidR="00D30A6F" w:rsidRDefault="00D30A6F">
            <w:pPr>
              <w:rPr>
                <w:b/>
                <w:sz w:val="28"/>
                <w:szCs w:val="28"/>
              </w:rPr>
            </w:pPr>
          </w:p>
        </w:tc>
        <w:tc>
          <w:tcPr>
            <w:tcW w:w="8488" w:type="dxa"/>
            <w:gridSpan w:val="2"/>
          </w:tcPr>
          <w:p w:rsidR="00D30A6F" w:rsidRDefault="00D30A6F" w:rsidP="00D30A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Zur Verfügung stehen ab Februar 2013</w:t>
            </w:r>
          </w:p>
          <w:p w:rsidR="00D30A6F" w:rsidRDefault="00D30A6F" w:rsidP="00D30A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Leittexte mit den Schwerpunkten</w:t>
            </w:r>
          </w:p>
          <w:tbl>
            <w:tblPr>
              <w:tblStyle w:val="Tabellenraster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80"/>
              <w:gridCol w:w="3762"/>
            </w:tblGrid>
            <w:tr w:rsidR="007E0368" w:rsidRPr="007E0368" w:rsidTr="007E0368">
              <w:trPr>
                <w:trHeight w:val="306"/>
              </w:trPr>
              <w:tc>
                <w:tcPr>
                  <w:tcW w:w="3780" w:type="dxa"/>
                </w:tcPr>
                <w:p w:rsidR="007E0368" w:rsidRPr="007E0368" w:rsidRDefault="007E0368" w:rsidP="00264DB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 w:rsidRPr="007E0368">
                    <w:rPr>
                      <w:b/>
                      <w:sz w:val="24"/>
                      <w:szCs w:val="24"/>
                    </w:rPr>
                    <w:t>Grünland</w:t>
                  </w:r>
                </w:p>
              </w:tc>
              <w:tc>
                <w:tcPr>
                  <w:tcW w:w="3762" w:type="dxa"/>
                </w:tcPr>
                <w:p w:rsidR="007E0368" w:rsidRPr="007E0368" w:rsidRDefault="007E0368" w:rsidP="007E0368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Zuckerrübe</w:t>
                  </w:r>
                </w:p>
              </w:tc>
            </w:tr>
            <w:tr w:rsidR="007E0368" w:rsidRPr="007E0368" w:rsidTr="007E0368">
              <w:trPr>
                <w:trHeight w:val="306"/>
              </w:trPr>
              <w:tc>
                <w:tcPr>
                  <w:tcW w:w="3780" w:type="dxa"/>
                </w:tcPr>
                <w:p w:rsidR="007E0368" w:rsidRPr="007E0368" w:rsidRDefault="007E0368" w:rsidP="00264DB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 w:rsidRPr="007E0368">
                    <w:rPr>
                      <w:b/>
                      <w:sz w:val="24"/>
                      <w:szCs w:val="24"/>
                    </w:rPr>
                    <w:t>Getreide</w:t>
                  </w:r>
                </w:p>
              </w:tc>
              <w:tc>
                <w:tcPr>
                  <w:tcW w:w="3762" w:type="dxa"/>
                </w:tcPr>
                <w:p w:rsidR="007E0368" w:rsidRPr="007E0368" w:rsidRDefault="007E0368" w:rsidP="007E0368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Mais</w:t>
                  </w:r>
                </w:p>
              </w:tc>
            </w:tr>
            <w:tr w:rsidR="007E0368" w:rsidRPr="007E0368" w:rsidTr="007E0368">
              <w:trPr>
                <w:trHeight w:val="306"/>
              </w:trPr>
              <w:tc>
                <w:tcPr>
                  <w:tcW w:w="3780" w:type="dxa"/>
                </w:tcPr>
                <w:p w:rsidR="007E0368" w:rsidRPr="007E0368" w:rsidRDefault="007E0368" w:rsidP="00264DBA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 w:rsidRPr="007E0368">
                    <w:rPr>
                      <w:b/>
                      <w:sz w:val="24"/>
                      <w:szCs w:val="24"/>
                    </w:rPr>
                    <w:t>Kartoffel</w:t>
                  </w:r>
                </w:p>
              </w:tc>
              <w:tc>
                <w:tcPr>
                  <w:tcW w:w="3762" w:type="dxa"/>
                </w:tcPr>
                <w:p w:rsidR="007E0368" w:rsidRPr="007E0368" w:rsidRDefault="007E0368" w:rsidP="007E0368">
                  <w:pPr>
                    <w:pStyle w:val="Listenabsatz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Körnerraps</w:t>
                  </w:r>
                </w:p>
              </w:tc>
            </w:tr>
          </w:tbl>
          <w:p w:rsidR="007E0368" w:rsidRDefault="007E0368" w:rsidP="00D30A6F">
            <w:pPr>
              <w:pStyle w:val="Listenabsatz"/>
              <w:rPr>
                <w:b/>
                <w:sz w:val="24"/>
                <w:szCs w:val="24"/>
              </w:rPr>
            </w:pPr>
          </w:p>
          <w:p w:rsidR="00D30A6F" w:rsidRPr="009C1B3F" w:rsidRDefault="00D30A6F" w:rsidP="00D30A6F">
            <w:pPr>
              <w:pStyle w:val="Listenabsatz"/>
              <w:rPr>
                <w:b/>
                <w:sz w:val="24"/>
                <w:szCs w:val="24"/>
              </w:rPr>
            </w:pPr>
            <w:r w:rsidRPr="009C1B3F">
              <w:rPr>
                <w:b/>
                <w:sz w:val="24"/>
                <w:szCs w:val="24"/>
              </w:rPr>
              <w:t xml:space="preserve">Regionale </w:t>
            </w:r>
            <w:r w:rsidR="009C1B3F">
              <w:rPr>
                <w:b/>
                <w:sz w:val="24"/>
                <w:szCs w:val="24"/>
              </w:rPr>
              <w:t xml:space="preserve"> und betriebliche </w:t>
            </w:r>
            <w:r w:rsidRPr="009C1B3F">
              <w:rPr>
                <w:b/>
                <w:sz w:val="24"/>
                <w:szCs w:val="24"/>
              </w:rPr>
              <w:t>Schwerpunkte können somit besser als bisher Berücksichtigung finden</w:t>
            </w:r>
          </w:p>
        </w:tc>
      </w:tr>
      <w:tr w:rsidR="009C1B3F" w:rsidTr="009C1B3F">
        <w:tc>
          <w:tcPr>
            <w:tcW w:w="15701" w:type="dxa"/>
            <w:gridSpan w:val="4"/>
            <w:shd w:val="clear" w:color="auto" w:fill="D6E3BC" w:themeFill="accent3" w:themeFillTint="66"/>
          </w:tcPr>
          <w:p w:rsidR="009C1B3F" w:rsidRDefault="009C1B3F" w:rsidP="009C1B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Vorschlag zur Erprobung für </w:t>
            </w:r>
            <w:r w:rsidR="006F05B0">
              <w:rPr>
                <w:b/>
                <w:sz w:val="28"/>
                <w:szCs w:val="28"/>
              </w:rPr>
              <w:t>Projekttag „Integrierter Pflanzenschutz“</w:t>
            </w:r>
            <w:r>
              <w:rPr>
                <w:b/>
                <w:sz w:val="28"/>
                <w:szCs w:val="28"/>
              </w:rPr>
              <w:t xml:space="preserve"> 2013</w:t>
            </w:r>
          </w:p>
        </w:tc>
      </w:tr>
      <w:tr w:rsidR="00D30A6F" w:rsidTr="009C1B3F">
        <w:tc>
          <w:tcPr>
            <w:tcW w:w="3606" w:type="dxa"/>
          </w:tcPr>
          <w:p w:rsidR="00D30A6F" w:rsidRDefault="00D30A6F">
            <w:pPr>
              <w:rPr>
                <w:b/>
                <w:sz w:val="28"/>
                <w:szCs w:val="28"/>
              </w:rPr>
            </w:pPr>
          </w:p>
          <w:p w:rsidR="00D30A6F" w:rsidRDefault="009C1B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</w:t>
            </w:r>
            <w:r w:rsidR="007E036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oben</w:t>
            </w:r>
          </w:p>
        </w:tc>
        <w:tc>
          <w:tcPr>
            <w:tcW w:w="3607" w:type="dxa"/>
          </w:tcPr>
          <w:p w:rsidR="00D30A6F" w:rsidRDefault="00D30A6F">
            <w:pPr>
              <w:rPr>
                <w:b/>
                <w:sz w:val="28"/>
                <w:szCs w:val="28"/>
              </w:rPr>
            </w:pPr>
          </w:p>
          <w:p w:rsidR="009C1B3F" w:rsidRDefault="009C1B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</w:t>
            </w:r>
            <w:r w:rsidR="007E036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oben</w:t>
            </w:r>
          </w:p>
        </w:tc>
        <w:tc>
          <w:tcPr>
            <w:tcW w:w="3607" w:type="dxa"/>
          </w:tcPr>
          <w:p w:rsidR="00063772" w:rsidRDefault="00D30A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Station 3 Kultur </w:t>
            </w:r>
          </w:p>
          <w:p w:rsidR="00063772" w:rsidRDefault="006F05B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Auswahl nach Schwerpunkt in Region</w:t>
            </w:r>
          </w:p>
          <w:p w:rsidR="006F05B0" w:rsidRPr="007E0368" w:rsidRDefault="006F05B0">
            <w:pPr>
              <w:rPr>
                <w:b/>
                <w:sz w:val="24"/>
                <w:szCs w:val="24"/>
              </w:rPr>
            </w:pPr>
          </w:p>
          <w:p w:rsidR="00524ED5" w:rsidRDefault="006F05B0" w:rsidP="00524ED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aber </w:t>
            </w:r>
            <w:r w:rsidR="009C1B3F">
              <w:rPr>
                <w:b/>
                <w:sz w:val="24"/>
                <w:szCs w:val="24"/>
              </w:rPr>
              <w:t>„</w:t>
            </w:r>
            <w:r w:rsidR="00063772" w:rsidRPr="00063772">
              <w:rPr>
                <w:b/>
                <w:sz w:val="24"/>
                <w:szCs w:val="24"/>
              </w:rPr>
              <w:t>Leitkultur</w:t>
            </w:r>
            <w:r w:rsidR="009C1B3F">
              <w:rPr>
                <w:b/>
                <w:sz w:val="24"/>
                <w:szCs w:val="24"/>
              </w:rPr>
              <w:t>“</w:t>
            </w:r>
            <w:r w:rsidR="00063772" w:rsidRPr="00063772">
              <w:rPr>
                <w:b/>
                <w:sz w:val="24"/>
                <w:szCs w:val="24"/>
              </w:rPr>
              <w:t xml:space="preserve"> in Niedersachsen</w:t>
            </w:r>
            <w:r>
              <w:rPr>
                <w:b/>
                <w:sz w:val="24"/>
                <w:szCs w:val="24"/>
              </w:rPr>
              <w:t xml:space="preserve"> bleibt Getreide</w:t>
            </w:r>
            <w:r w:rsidR="00063772" w:rsidRPr="00063772">
              <w:rPr>
                <w:b/>
                <w:sz w:val="24"/>
                <w:szCs w:val="24"/>
              </w:rPr>
              <w:t xml:space="preserve"> </w:t>
            </w:r>
          </w:p>
          <w:p w:rsidR="00524ED5" w:rsidRDefault="00524ED5" w:rsidP="00524ED5">
            <w:pPr>
              <w:rPr>
                <w:b/>
                <w:sz w:val="24"/>
                <w:szCs w:val="24"/>
              </w:rPr>
            </w:pPr>
          </w:p>
          <w:p w:rsidR="00524ED5" w:rsidRDefault="00524ED5" w:rsidP="00524ED5">
            <w:pPr>
              <w:rPr>
                <w:b/>
                <w:sz w:val="24"/>
                <w:szCs w:val="24"/>
              </w:rPr>
            </w:pPr>
          </w:p>
          <w:p w:rsidR="00063772" w:rsidRPr="00524ED5" w:rsidRDefault="006F05B0" w:rsidP="00524ED5">
            <w:pPr>
              <w:pStyle w:val="Listenabsatz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Inhalte aus dem </w:t>
            </w:r>
            <w:proofErr w:type="spellStart"/>
            <w:r>
              <w:rPr>
                <w:b/>
                <w:sz w:val="20"/>
                <w:szCs w:val="20"/>
              </w:rPr>
              <w:t>Leittext</w:t>
            </w:r>
            <w:proofErr w:type="spellEnd"/>
            <w:r>
              <w:rPr>
                <w:b/>
                <w:sz w:val="20"/>
                <w:szCs w:val="20"/>
              </w:rPr>
              <w:t xml:space="preserve"> Getreide sind </w:t>
            </w:r>
            <w:r w:rsidR="00063772" w:rsidRPr="00524ED5">
              <w:rPr>
                <w:b/>
                <w:sz w:val="20"/>
                <w:szCs w:val="20"/>
              </w:rPr>
              <w:t xml:space="preserve">verbindlich für </w:t>
            </w:r>
            <w:r w:rsidR="009C1B3F" w:rsidRPr="00524ED5">
              <w:rPr>
                <w:b/>
                <w:sz w:val="20"/>
                <w:szCs w:val="20"/>
              </w:rPr>
              <w:t>die</w:t>
            </w:r>
            <w:r w:rsidR="00063772" w:rsidRPr="00524ED5">
              <w:rPr>
                <w:b/>
                <w:sz w:val="20"/>
                <w:szCs w:val="20"/>
              </w:rPr>
              <w:t xml:space="preserve"> Fragestellung in der Abschlu</w:t>
            </w:r>
            <w:r w:rsidR="009C1B3F" w:rsidRPr="00524ED5">
              <w:rPr>
                <w:b/>
                <w:sz w:val="20"/>
                <w:szCs w:val="20"/>
              </w:rPr>
              <w:t>ssprüfung (schriftlich</w:t>
            </w:r>
            <w:r w:rsidR="00063772" w:rsidRPr="00524ED5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881" w:type="dxa"/>
          </w:tcPr>
          <w:p w:rsidR="00063772" w:rsidRDefault="000637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Station 4 Kultur</w:t>
            </w:r>
          </w:p>
          <w:p w:rsidR="007E0368" w:rsidRDefault="000637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Auswahl nach Schwerpunkt in Region</w:t>
            </w:r>
          </w:p>
          <w:p w:rsidR="00063772" w:rsidRPr="007E0368" w:rsidRDefault="00063772">
            <w:pPr>
              <w:rPr>
                <w:b/>
                <w:sz w:val="24"/>
                <w:szCs w:val="24"/>
              </w:rPr>
            </w:pPr>
            <w:r w:rsidRPr="007E0368">
              <w:rPr>
                <w:b/>
                <w:sz w:val="24"/>
                <w:szCs w:val="24"/>
              </w:rPr>
              <w:t xml:space="preserve"> </w:t>
            </w:r>
          </w:p>
          <w:p w:rsidR="00D30A6F" w:rsidRDefault="00063772">
            <w:pPr>
              <w:rPr>
                <w:b/>
                <w:sz w:val="24"/>
                <w:szCs w:val="24"/>
              </w:rPr>
            </w:pPr>
            <w:r w:rsidRPr="00063772">
              <w:rPr>
                <w:b/>
                <w:sz w:val="24"/>
                <w:szCs w:val="24"/>
              </w:rPr>
              <w:t>und innerhalb der Auszubildendengruppe aufgrund der Schwerpunkte in den Ausbildungsbetrieben</w:t>
            </w:r>
          </w:p>
          <w:p w:rsidR="00063772" w:rsidRPr="009C1B3F" w:rsidRDefault="00063772" w:rsidP="00063772">
            <w:pPr>
              <w:pStyle w:val="Listenabsatz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9C1B3F">
              <w:rPr>
                <w:b/>
                <w:sz w:val="20"/>
                <w:szCs w:val="20"/>
              </w:rPr>
              <w:t>viel Vorbereitung</w:t>
            </w:r>
          </w:p>
          <w:p w:rsidR="00063772" w:rsidRPr="009C1B3F" w:rsidRDefault="00063772" w:rsidP="00063772">
            <w:pPr>
              <w:pStyle w:val="Listenabsatz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9C1B3F">
              <w:rPr>
                <w:b/>
                <w:sz w:val="20"/>
                <w:szCs w:val="20"/>
              </w:rPr>
              <w:t>hohes Maß an Flexibilität der Betreuer der Gruppe</w:t>
            </w:r>
            <w:r w:rsidR="007E0368">
              <w:rPr>
                <w:b/>
                <w:sz w:val="20"/>
                <w:szCs w:val="20"/>
              </w:rPr>
              <w:t>n</w:t>
            </w:r>
          </w:p>
          <w:p w:rsidR="00063772" w:rsidRPr="009C1B3F" w:rsidRDefault="00063772" w:rsidP="00063772">
            <w:pPr>
              <w:pStyle w:val="Listenabsatz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9C1B3F">
              <w:rPr>
                <w:b/>
                <w:sz w:val="20"/>
                <w:szCs w:val="20"/>
              </w:rPr>
              <w:t xml:space="preserve">alle Leittexte müssen als Auswahlmöglichkeit </w:t>
            </w:r>
            <w:r w:rsidR="007E0368">
              <w:rPr>
                <w:b/>
                <w:sz w:val="20"/>
                <w:szCs w:val="20"/>
              </w:rPr>
              <w:t xml:space="preserve">am Pflanzenschutztag </w:t>
            </w:r>
            <w:r w:rsidRPr="009C1B3F">
              <w:rPr>
                <w:b/>
                <w:sz w:val="20"/>
                <w:szCs w:val="20"/>
              </w:rPr>
              <w:t>vorliegen</w:t>
            </w:r>
          </w:p>
          <w:p w:rsidR="009C1B3F" w:rsidRPr="009C1B3F" w:rsidRDefault="009C1B3F" w:rsidP="00063772">
            <w:pPr>
              <w:pStyle w:val="Listenabsatz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 xml:space="preserve">Fragestellung in der Abschlussprüfung als „oder-Frage“ </w:t>
            </w:r>
          </w:p>
          <w:p w:rsidR="009C1B3F" w:rsidRPr="009C1B3F" w:rsidRDefault="007E0368" w:rsidP="007E0368">
            <w:pPr>
              <w:pStyle w:val="Listenabsatz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0"/>
                <w:szCs w:val="20"/>
              </w:rPr>
              <w:t xml:space="preserve">z.B. </w:t>
            </w:r>
            <w:r w:rsidR="009C1B3F" w:rsidRPr="009C1B3F">
              <w:rPr>
                <w:b/>
                <w:i/>
                <w:sz w:val="20"/>
                <w:szCs w:val="20"/>
              </w:rPr>
              <w:t>Nennen Sie drei Schädlinge im Raps oder Zuckerrübe oder Kartoffel…</w:t>
            </w:r>
            <w:r>
              <w:rPr>
                <w:b/>
                <w:i/>
                <w:sz w:val="20"/>
                <w:szCs w:val="20"/>
              </w:rPr>
              <w:t>.</w:t>
            </w:r>
          </w:p>
        </w:tc>
      </w:tr>
      <w:tr w:rsidR="009C1B3F" w:rsidTr="00462A30">
        <w:tc>
          <w:tcPr>
            <w:tcW w:w="15701" w:type="dxa"/>
            <w:gridSpan w:val="4"/>
            <w:shd w:val="clear" w:color="auto" w:fill="C2D69B" w:themeFill="accent3" w:themeFillTint="99"/>
          </w:tcPr>
          <w:p w:rsidR="007E0368" w:rsidRPr="007E0368" w:rsidRDefault="009C1B3F" w:rsidP="009C1B3F">
            <w:pPr>
              <w:jc w:val="center"/>
              <w:rPr>
                <w:color w:val="FF0000"/>
                <w:sz w:val="32"/>
                <w:szCs w:val="32"/>
              </w:rPr>
            </w:pPr>
            <w:r w:rsidRPr="009C1B3F">
              <w:rPr>
                <w:b/>
                <w:sz w:val="24"/>
                <w:szCs w:val="24"/>
                <w:shd w:val="clear" w:color="auto" w:fill="C2D69B" w:themeFill="accent3" w:themeFillTint="99"/>
              </w:rPr>
              <w:t>Vorbereitung auf den „Außentermin“ durch die BBS (alle Leitt</w:t>
            </w:r>
            <w:r w:rsidR="006F05B0">
              <w:rPr>
                <w:b/>
                <w:sz w:val="24"/>
                <w:szCs w:val="24"/>
                <w:shd w:val="clear" w:color="auto" w:fill="C2D69B" w:themeFill="accent3" w:themeFillTint="99"/>
              </w:rPr>
              <w:t>exte werden der Schule als Word- und PDF-</w:t>
            </w:r>
            <w:r w:rsidRPr="009C1B3F">
              <w:rPr>
                <w:b/>
                <w:sz w:val="24"/>
                <w:szCs w:val="24"/>
                <w:shd w:val="clear" w:color="auto" w:fill="C2D69B" w:themeFill="accent3" w:themeFillTint="99"/>
              </w:rPr>
              <w:t>Version zur Verfügung gestellt</w:t>
            </w:r>
            <w:r>
              <w:rPr>
                <w:b/>
                <w:sz w:val="24"/>
                <w:szCs w:val="24"/>
              </w:rPr>
              <w:t>)</w:t>
            </w:r>
            <w:r w:rsidRPr="009C1B3F">
              <w:rPr>
                <w:b/>
                <w:sz w:val="24"/>
                <w:szCs w:val="24"/>
              </w:rPr>
              <w:t>.</w:t>
            </w:r>
            <w:r w:rsidRPr="00D30A6F">
              <w:rPr>
                <w:color w:val="FF0000"/>
                <w:sz w:val="32"/>
                <w:szCs w:val="32"/>
              </w:rPr>
              <w:t xml:space="preserve"> Neu!</w:t>
            </w:r>
          </w:p>
        </w:tc>
      </w:tr>
      <w:tr w:rsidR="00063772" w:rsidTr="009C1B3F">
        <w:tc>
          <w:tcPr>
            <w:tcW w:w="7213" w:type="dxa"/>
            <w:gridSpan w:val="2"/>
            <w:shd w:val="clear" w:color="auto" w:fill="76923C" w:themeFill="accent3" w:themeFillShade="BF"/>
          </w:tcPr>
          <w:p w:rsidR="00063772" w:rsidRDefault="009C1B3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Evtl. </w:t>
            </w:r>
            <w:r w:rsidR="00063772">
              <w:rPr>
                <w:b/>
                <w:sz w:val="28"/>
                <w:szCs w:val="28"/>
              </w:rPr>
              <w:t>Überarbeitung /Anpassung</w:t>
            </w:r>
          </w:p>
        </w:tc>
        <w:tc>
          <w:tcPr>
            <w:tcW w:w="8488" w:type="dxa"/>
            <w:gridSpan w:val="2"/>
            <w:shd w:val="clear" w:color="auto" w:fill="76923C" w:themeFill="accent3" w:themeFillShade="BF"/>
          </w:tcPr>
          <w:p w:rsidR="00063772" w:rsidRDefault="000637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Evaluation aus 2013 und Neufestlegung für 2014 ff</w:t>
            </w:r>
          </w:p>
        </w:tc>
      </w:tr>
    </w:tbl>
    <w:p w:rsidR="00D30A6F" w:rsidRPr="00D30A6F" w:rsidRDefault="00D30A6F">
      <w:pPr>
        <w:rPr>
          <w:b/>
          <w:sz w:val="28"/>
          <w:szCs w:val="28"/>
        </w:rPr>
      </w:pPr>
    </w:p>
    <w:sectPr w:rsidR="00D30A6F" w:rsidRPr="00D30A6F" w:rsidSect="00063772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D63" w:rsidRDefault="00306D63" w:rsidP="007E0368">
      <w:pPr>
        <w:spacing w:after="0" w:line="240" w:lineRule="auto"/>
      </w:pPr>
      <w:r>
        <w:separator/>
      </w:r>
    </w:p>
  </w:endnote>
  <w:endnote w:type="continuationSeparator" w:id="0">
    <w:p w:rsidR="00306D63" w:rsidRDefault="00306D63" w:rsidP="007E0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D63" w:rsidRDefault="00306D63" w:rsidP="007E0368">
      <w:pPr>
        <w:spacing w:after="0" w:line="240" w:lineRule="auto"/>
      </w:pPr>
      <w:r>
        <w:separator/>
      </w:r>
    </w:p>
  </w:footnote>
  <w:footnote w:type="continuationSeparator" w:id="0">
    <w:p w:rsidR="00306D63" w:rsidRDefault="00306D63" w:rsidP="007E0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368" w:rsidRDefault="007E0368">
    <w:pPr>
      <w:pStyle w:val="Kopfzeile"/>
    </w:pPr>
    <w:r>
      <w:t>Fachberatung Agrarwirtschaft</w:t>
    </w:r>
    <w:r w:rsidR="006F05B0">
      <w:t xml:space="preserve"> </w:t>
    </w:r>
    <w:proofErr w:type="spellStart"/>
    <w:r w:rsidR="006F05B0">
      <w:t>LSchB</w:t>
    </w:r>
    <w:proofErr w:type="spellEnd"/>
    <w:r w:rsidR="006F05B0">
      <w:t xml:space="preserve"> </w:t>
    </w:r>
    <w:proofErr w:type="spellStart"/>
    <w:r w:rsidR="006F05B0">
      <w:t>Nds</w:t>
    </w:r>
    <w:proofErr w:type="spellEnd"/>
    <w:r w:rsidR="006F05B0">
      <w:t>.</w:t>
    </w:r>
    <w:r>
      <w:t xml:space="preserve"> Mechthild Pölking-Oeßelmann und Berufliche Bildung LWK Niedersachsen Richard Didam</w:t>
    </w:r>
    <w:r>
      <w:tab/>
    </w:r>
    <w:r>
      <w:tab/>
    </w:r>
    <w:r>
      <w:tab/>
    </w:r>
    <w:r>
      <w:tab/>
      <w:t>Februar 2013</w:t>
    </w:r>
  </w:p>
  <w:p w:rsidR="007E0368" w:rsidRDefault="007E036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0FB4"/>
    <w:multiLevelType w:val="hybridMultilevel"/>
    <w:tmpl w:val="AD620F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16C49"/>
    <w:multiLevelType w:val="hybridMultilevel"/>
    <w:tmpl w:val="E9DA0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212825"/>
    <w:multiLevelType w:val="hybridMultilevel"/>
    <w:tmpl w:val="89E80F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A6F"/>
    <w:rsid w:val="00063772"/>
    <w:rsid w:val="000D4210"/>
    <w:rsid w:val="00100D23"/>
    <w:rsid w:val="00306D63"/>
    <w:rsid w:val="00462A30"/>
    <w:rsid w:val="00524ED5"/>
    <w:rsid w:val="006F05B0"/>
    <w:rsid w:val="007E0368"/>
    <w:rsid w:val="00854B4A"/>
    <w:rsid w:val="009C1B3F"/>
    <w:rsid w:val="009F1E61"/>
    <w:rsid w:val="00D30A6F"/>
    <w:rsid w:val="00E1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30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30A6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E0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368"/>
  </w:style>
  <w:style w:type="paragraph" w:styleId="Fuzeile">
    <w:name w:val="footer"/>
    <w:basedOn w:val="Standard"/>
    <w:link w:val="FuzeileZchn"/>
    <w:uiPriority w:val="99"/>
    <w:unhideWhenUsed/>
    <w:rsid w:val="007E0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36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0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0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30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30A6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E0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368"/>
  </w:style>
  <w:style w:type="paragraph" w:styleId="Fuzeile">
    <w:name w:val="footer"/>
    <w:basedOn w:val="Standard"/>
    <w:link w:val="FuzeileZchn"/>
    <w:uiPriority w:val="99"/>
    <w:unhideWhenUsed/>
    <w:rsid w:val="007E0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36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0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0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C33BA-EACD-4C99-930F-29DE06E85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1392</Characters>
  <Application>Microsoft Office Word</Application>
  <DocSecurity>0</DocSecurity>
  <Lines>69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Oesselmann</dc:creator>
  <cp:keywords/>
  <dc:description/>
  <cp:lastModifiedBy>Oesselmann</cp:lastModifiedBy>
  <cp:revision>5</cp:revision>
  <dcterms:created xsi:type="dcterms:W3CDTF">2013-02-01T12:44:00Z</dcterms:created>
  <dcterms:modified xsi:type="dcterms:W3CDTF">2013-02-17T08:44:00Z</dcterms:modified>
</cp:coreProperties>
</file>